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FBD" w:rsidRDefault="00465565">
      <w:r>
        <w:t>Greenup Township Public Library Board Meeting</w:t>
      </w:r>
    </w:p>
    <w:p w:rsidR="00465565" w:rsidRDefault="00465565">
      <w:r>
        <w:t>May 21, 2018</w:t>
      </w:r>
    </w:p>
    <w:p w:rsidR="00465565" w:rsidRDefault="00465565" w:rsidP="00465565">
      <w:pPr>
        <w:pStyle w:val="ListParagraph"/>
        <w:numPr>
          <w:ilvl w:val="0"/>
          <w:numId w:val="1"/>
        </w:numPr>
      </w:pPr>
      <w:r>
        <w:t xml:space="preserve"> The Greenup Township Library Board met in regular session at 4:00 pm with the meeting called to order by President Beverly Kuhn.  Other members present were:  Becky White, Connie Brown, Rosie Chancellor, Sid Stone, and Secretary Bob Blade.  Treasurer Dan </w:t>
      </w:r>
      <w:proofErr w:type="spellStart"/>
      <w:r>
        <w:t>Carr</w:t>
      </w:r>
      <w:proofErr w:type="spellEnd"/>
      <w:r>
        <w:t xml:space="preserve"> was absent.  Library Director Deb </w:t>
      </w:r>
      <w:proofErr w:type="spellStart"/>
      <w:r>
        <w:t>Sherrick</w:t>
      </w:r>
      <w:proofErr w:type="spellEnd"/>
      <w:r>
        <w:t xml:space="preserve"> was also present.</w:t>
      </w:r>
    </w:p>
    <w:p w:rsidR="00465565" w:rsidRDefault="00465565" w:rsidP="00465565">
      <w:pPr>
        <w:pStyle w:val="ListParagraph"/>
        <w:numPr>
          <w:ilvl w:val="0"/>
          <w:numId w:val="1"/>
        </w:numPr>
      </w:pPr>
      <w:r>
        <w:t>There was no public comment.</w:t>
      </w:r>
    </w:p>
    <w:p w:rsidR="00465565" w:rsidRDefault="00465565" w:rsidP="00465565">
      <w:pPr>
        <w:pStyle w:val="ListParagraph"/>
        <w:numPr>
          <w:ilvl w:val="0"/>
          <w:numId w:val="1"/>
        </w:numPr>
      </w:pPr>
      <w:r>
        <w:t>Approval of the April minutes was moved by Chancellor, seconded by White, and passed.</w:t>
      </w:r>
    </w:p>
    <w:p w:rsidR="00465565" w:rsidRDefault="00465565" w:rsidP="00465565">
      <w:pPr>
        <w:pStyle w:val="ListParagraph"/>
        <w:numPr>
          <w:ilvl w:val="0"/>
          <w:numId w:val="1"/>
        </w:numPr>
      </w:pPr>
      <w:r>
        <w:t>Approval of the April treasurer’s report was moved by Blade, seconded by Stone, and passed.</w:t>
      </w:r>
    </w:p>
    <w:p w:rsidR="00465565" w:rsidRDefault="00465565" w:rsidP="00465565">
      <w:pPr>
        <w:pStyle w:val="ListParagraph"/>
        <w:numPr>
          <w:ilvl w:val="0"/>
          <w:numId w:val="1"/>
        </w:numPr>
      </w:pPr>
      <w:r>
        <w:t xml:space="preserve">The Director’s report showed a circulation of 717 items, and 82 patrons using the computers.  There was additional income of $91 from copies, faxes, and fines; $80 in non-resident cards; $500 in donations for the Summer Reading Program.  There was $18.77 in supply expenses.  A change must be made in the Summer Reading Program due to the death of one of the presenters.  It was suggested that Don Barnes might give a presentation on the hammered dulcimer.  </w:t>
      </w:r>
      <w:r w:rsidR="00C2174F">
        <w:t>Frontier needed a copy of the tax exempt form; the printer scanner has proven to be a good investment.  The library was represented in the Toledo Spring Festival by the Autism Awareness float.</w:t>
      </w:r>
    </w:p>
    <w:p w:rsidR="00C2174F" w:rsidRDefault="00C2174F" w:rsidP="00465565">
      <w:pPr>
        <w:pStyle w:val="ListParagraph"/>
        <w:numPr>
          <w:ilvl w:val="0"/>
          <w:numId w:val="1"/>
        </w:numPr>
      </w:pPr>
      <w:r>
        <w:t>Old Business</w:t>
      </w:r>
    </w:p>
    <w:p w:rsidR="00C2174F" w:rsidRDefault="00C2174F" w:rsidP="00C2174F">
      <w:pPr>
        <w:pStyle w:val="ListParagraph"/>
        <w:numPr>
          <w:ilvl w:val="0"/>
          <w:numId w:val="2"/>
        </w:numPr>
      </w:pPr>
      <w:r>
        <w:t xml:space="preserve"> The Library received $1000 from a Dollar General grant.  50% may be spent for programming and 50% for prizes and supplies.</w:t>
      </w:r>
    </w:p>
    <w:p w:rsidR="00C2174F" w:rsidRDefault="00C2174F" w:rsidP="00C2174F">
      <w:pPr>
        <w:pStyle w:val="ListParagraph"/>
        <w:numPr>
          <w:ilvl w:val="0"/>
          <w:numId w:val="2"/>
        </w:numPr>
      </w:pPr>
      <w:r>
        <w:t xml:space="preserve">The library received coupons from </w:t>
      </w:r>
      <w:proofErr w:type="spellStart"/>
      <w:r>
        <w:t>Monical’s</w:t>
      </w:r>
      <w:proofErr w:type="spellEnd"/>
      <w:r>
        <w:t xml:space="preserve"> Pizza for SRP prizes.</w:t>
      </w:r>
    </w:p>
    <w:p w:rsidR="00C2174F" w:rsidRDefault="00C2174F" w:rsidP="00C2174F">
      <w:pPr>
        <w:pStyle w:val="ListParagraph"/>
        <w:numPr>
          <w:ilvl w:val="0"/>
          <w:numId w:val="1"/>
        </w:numPr>
      </w:pPr>
      <w:r>
        <w:t xml:space="preserve"> New Business</w:t>
      </w:r>
    </w:p>
    <w:p w:rsidR="00C2174F" w:rsidRDefault="00C2174F" w:rsidP="00C2174F">
      <w:pPr>
        <w:pStyle w:val="ListParagraph"/>
        <w:numPr>
          <w:ilvl w:val="0"/>
          <w:numId w:val="3"/>
        </w:numPr>
      </w:pPr>
      <w:r>
        <w:t xml:space="preserve"> The adoption of the non-resident card fee of $40 (based on a formula provided by the state) was moved by Chancellor, seconded by Brown, and passed.</w:t>
      </w:r>
    </w:p>
    <w:p w:rsidR="00C2174F" w:rsidRDefault="00C2174F" w:rsidP="00C2174F">
      <w:pPr>
        <w:pStyle w:val="ListParagraph"/>
        <w:numPr>
          <w:ilvl w:val="0"/>
          <w:numId w:val="3"/>
        </w:numPr>
      </w:pPr>
      <w:r>
        <w:t xml:space="preserve">The Illinois Public Library Annual Report is finished.  The library has acquired 1,739 more items than last year; circulation is down 22 items.  36,024 </w:t>
      </w:r>
      <w:proofErr w:type="spellStart"/>
      <w:r>
        <w:t>ebooks</w:t>
      </w:r>
      <w:proofErr w:type="spellEnd"/>
      <w:r>
        <w:t xml:space="preserve"> are available; 5,991 audio items are available.  Approval of the IPLAR was moved by Kuhn, seconded by Brown, and passed.</w:t>
      </w:r>
    </w:p>
    <w:p w:rsidR="00C2174F" w:rsidRDefault="00C2174F" w:rsidP="00C2174F">
      <w:pPr>
        <w:pStyle w:val="ListParagraph"/>
        <w:numPr>
          <w:ilvl w:val="0"/>
          <w:numId w:val="3"/>
        </w:numPr>
      </w:pPr>
      <w:r>
        <w:t>There is a need to hire a substitute librarian on an ad hoc basis.  Approval to hire Vicki Pierce for $9 per hour as needed was moved by Chancellor, seconded by Kuhn, and passed.</w:t>
      </w:r>
    </w:p>
    <w:p w:rsidR="00C2174F" w:rsidRDefault="00C2174F" w:rsidP="00C2174F">
      <w:pPr>
        <w:pStyle w:val="ListParagraph"/>
        <w:numPr>
          <w:ilvl w:val="0"/>
          <w:numId w:val="3"/>
        </w:numPr>
      </w:pPr>
      <w:r>
        <w:t xml:space="preserve">A motion to acquire a credit card from the First Neighbor Bank </w:t>
      </w:r>
      <w:r w:rsidR="00D33974">
        <w:t xml:space="preserve">of Greenup with a credit limit of $750 to be used by the Library Director, currently Deb </w:t>
      </w:r>
      <w:proofErr w:type="spellStart"/>
      <w:r w:rsidR="00D33974">
        <w:t>Sherrick</w:t>
      </w:r>
      <w:proofErr w:type="spellEnd"/>
      <w:r w:rsidR="00D33974">
        <w:t>; Assistant Librarian, currently Heidi Taylor, and/or Library Board President, currently Beverly Kuhn, was moved by Blade, seconded by Brown, and passed.</w:t>
      </w:r>
    </w:p>
    <w:p w:rsidR="00D33974" w:rsidRDefault="00D33974" w:rsidP="00D33974">
      <w:pPr>
        <w:pStyle w:val="ListParagraph"/>
        <w:numPr>
          <w:ilvl w:val="0"/>
          <w:numId w:val="1"/>
        </w:numPr>
      </w:pPr>
      <w:r>
        <w:t xml:space="preserve"> With no other business before the board, adjournment was moved by Kuhn, seconded by Chancellor, and passed.</w:t>
      </w:r>
    </w:p>
    <w:p w:rsidR="00D33974" w:rsidRDefault="00D33974" w:rsidP="00D33974">
      <w:pPr>
        <w:ind w:left="360"/>
      </w:pPr>
      <w:r>
        <w:t>The next meeting of the board is June 25 at 4:00 pm.</w:t>
      </w:r>
      <w:bookmarkStart w:id="0" w:name="_GoBack"/>
      <w:bookmarkEnd w:id="0"/>
    </w:p>
    <w:p w:rsidR="00D33974" w:rsidRDefault="00D33974" w:rsidP="00D33974">
      <w:pPr>
        <w:pStyle w:val="ListParagraph"/>
        <w:numPr>
          <w:ilvl w:val="0"/>
          <w:numId w:val="1"/>
        </w:numPr>
      </w:pPr>
    </w:p>
    <w:sectPr w:rsidR="00D33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D6DB2"/>
    <w:multiLevelType w:val="hybridMultilevel"/>
    <w:tmpl w:val="70DC290C"/>
    <w:lvl w:ilvl="0" w:tplc="AC00111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E5430A"/>
    <w:multiLevelType w:val="hybridMultilevel"/>
    <w:tmpl w:val="FCE68EEE"/>
    <w:lvl w:ilvl="0" w:tplc="A372C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F6106"/>
    <w:multiLevelType w:val="hybridMultilevel"/>
    <w:tmpl w:val="E3141F78"/>
    <w:lvl w:ilvl="0" w:tplc="F5008D8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565"/>
    <w:rsid w:val="000A5FBD"/>
    <w:rsid w:val="00465565"/>
    <w:rsid w:val="00C2174F"/>
    <w:rsid w:val="00D3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AC710-1398-43C2-8140-A0D4F5CF5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5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9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Alene Blade</dc:creator>
  <cp:keywords/>
  <dc:description/>
  <cp:lastModifiedBy>Alene Blade</cp:lastModifiedBy>
  <cp:revision>1</cp:revision>
  <cp:lastPrinted>2018-05-27T16:27:00Z</cp:lastPrinted>
  <dcterms:created xsi:type="dcterms:W3CDTF">2018-05-27T16:01:00Z</dcterms:created>
  <dcterms:modified xsi:type="dcterms:W3CDTF">2018-05-27T16:28:00Z</dcterms:modified>
</cp:coreProperties>
</file>